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D4" w:rsidRPr="0065156D" w:rsidRDefault="00F306D4" w:rsidP="0065156D">
      <w:pPr>
        <w:jc w:val="right"/>
      </w:pPr>
      <w:r w:rsidRPr="0065156D">
        <w:rPr>
          <w:rFonts w:hint="eastAsia"/>
        </w:rPr>
        <w:t>営業</w:t>
      </w:r>
      <w:r w:rsidR="008846AC" w:rsidRPr="0065156D">
        <w:rPr>
          <w:rFonts w:hint="eastAsia"/>
        </w:rPr>
        <w:t>１７</w:t>
      </w:r>
      <w:r w:rsidR="00350672" w:rsidRPr="0065156D">
        <w:rPr>
          <w:rFonts w:hint="eastAsia"/>
        </w:rPr>
        <w:t>-１２０２</w:t>
      </w:r>
    </w:p>
    <w:p w:rsidR="00F306D4" w:rsidRPr="0065156D" w:rsidRDefault="00F306D4" w:rsidP="0065156D">
      <w:pPr>
        <w:jc w:val="right"/>
      </w:pPr>
      <w:r w:rsidRPr="0065156D">
        <w:rPr>
          <w:rFonts w:hint="eastAsia"/>
        </w:rPr>
        <w:t>平成</w:t>
      </w:r>
      <w:r w:rsidR="008846AC" w:rsidRPr="0065156D">
        <w:rPr>
          <w:rFonts w:hint="eastAsia"/>
        </w:rPr>
        <w:t>２９</w:t>
      </w:r>
      <w:r w:rsidRPr="0065156D">
        <w:rPr>
          <w:rFonts w:hint="eastAsia"/>
        </w:rPr>
        <w:t>年１０月</w:t>
      </w:r>
      <w:r w:rsidR="00350672" w:rsidRPr="0065156D">
        <w:rPr>
          <w:rFonts w:hint="eastAsia"/>
        </w:rPr>
        <w:t>１８</w:t>
      </w:r>
      <w:r w:rsidRPr="0065156D">
        <w:rPr>
          <w:rFonts w:hint="eastAsia"/>
        </w:rPr>
        <w:t>日</w:t>
      </w:r>
    </w:p>
    <w:p w:rsidR="00F306D4" w:rsidRPr="0065156D" w:rsidRDefault="005A245D">
      <w:r>
        <w:rPr>
          <w:rFonts w:hint="eastAsia"/>
        </w:rPr>
        <w:t xml:space="preserve">お客様　</w:t>
      </w:r>
      <w:r w:rsidR="00F306D4" w:rsidRPr="0065156D">
        <w:rPr>
          <w:rFonts w:hint="eastAsia"/>
        </w:rPr>
        <w:t>各位</w:t>
      </w:r>
    </w:p>
    <w:p w:rsidR="00F306D4" w:rsidRPr="0065156D" w:rsidRDefault="00350672" w:rsidP="0065156D">
      <w:pPr>
        <w:jc w:val="right"/>
      </w:pPr>
      <w:r w:rsidRPr="0065156D">
        <w:rPr>
          <w:rFonts w:hint="eastAsia"/>
        </w:rPr>
        <w:t>ジャパンインテリア</w:t>
      </w:r>
      <w:r w:rsidR="00F306D4" w:rsidRPr="0065156D">
        <w:rPr>
          <w:rFonts w:hint="eastAsia"/>
        </w:rPr>
        <w:t>株式会社</w:t>
      </w:r>
    </w:p>
    <w:p w:rsidR="00F306D4" w:rsidRPr="0065156D" w:rsidRDefault="00F306D4" w:rsidP="0065156D">
      <w:pPr>
        <w:jc w:val="right"/>
      </w:pPr>
      <w:r w:rsidRPr="0065156D">
        <w:rPr>
          <w:rFonts w:hint="eastAsia"/>
        </w:rPr>
        <w:t>営業部長</w:t>
      </w:r>
      <w:r w:rsidR="0065156D">
        <w:rPr>
          <w:rFonts w:hint="eastAsia"/>
        </w:rPr>
        <w:t xml:space="preserve">　</w:t>
      </w:r>
      <w:r w:rsidR="00350672" w:rsidRPr="0065156D">
        <w:rPr>
          <w:rFonts w:hint="eastAsia"/>
        </w:rPr>
        <w:t>坂本</w:t>
      </w:r>
      <w:r w:rsidR="0065156D">
        <w:rPr>
          <w:rFonts w:hint="eastAsia"/>
        </w:rPr>
        <w:t xml:space="preserve">　</w:t>
      </w:r>
      <w:r w:rsidR="00175BE2" w:rsidRPr="0065156D">
        <w:rPr>
          <w:rFonts w:hint="eastAsia"/>
        </w:rPr>
        <w:t>鉄也</w:t>
      </w:r>
    </w:p>
    <w:p w:rsidR="00F306D4" w:rsidRPr="0065156D" w:rsidRDefault="00F306D4"/>
    <w:p w:rsidR="00F306D4" w:rsidRPr="0065156D" w:rsidRDefault="000D6B8D" w:rsidP="0065156D">
      <w:pPr>
        <w:jc w:val="center"/>
        <w:rPr>
          <w:sz w:val="44"/>
          <w:szCs w:val="44"/>
        </w:rPr>
      </w:pPr>
      <w:r w:rsidRPr="0065156D">
        <w:rPr>
          <w:rFonts w:hint="eastAsia"/>
          <w:sz w:val="44"/>
          <w:szCs w:val="44"/>
        </w:rPr>
        <w:t>新入学</w:t>
      </w:r>
      <w:r w:rsidR="0065156D">
        <w:rPr>
          <w:rFonts w:hint="eastAsia"/>
          <w:sz w:val="44"/>
          <w:szCs w:val="44"/>
        </w:rPr>
        <w:t>生</w:t>
      </w:r>
      <w:r w:rsidRPr="0065156D">
        <w:rPr>
          <w:rFonts w:hint="eastAsia"/>
          <w:sz w:val="44"/>
          <w:szCs w:val="44"/>
        </w:rPr>
        <w:t>向け</w:t>
      </w:r>
      <w:r w:rsidR="00F306D4" w:rsidRPr="0065156D">
        <w:rPr>
          <w:rFonts w:hint="eastAsia"/>
          <w:sz w:val="44"/>
          <w:szCs w:val="44"/>
        </w:rPr>
        <w:t>新</w:t>
      </w:r>
      <w:r w:rsidR="00175BE2" w:rsidRPr="0065156D">
        <w:rPr>
          <w:rFonts w:hint="eastAsia"/>
          <w:sz w:val="44"/>
          <w:szCs w:val="44"/>
        </w:rPr>
        <w:t>商品のご案内</w:t>
      </w:r>
    </w:p>
    <w:p w:rsidR="00F306D4" w:rsidRPr="0065156D" w:rsidRDefault="00F306D4"/>
    <w:p w:rsidR="0065156D" w:rsidRPr="0065156D" w:rsidRDefault="00F306D4" w:rsidP="0065156D">
      <w:pPr>
        <w:pStyle w:val="ad"/>
      </w:pPr>
      <w:r w:rsidRPr="0065156D">
        <w:rPr>
          <w:rFonts w:hint="eastAsia"/>
        </w:rPr>
        <w:t>拝啓</w:t>
      </w:r>
      <w:r w:rsidR="0065156D">
        <w:rPr>
          <w:rFonts w:hint="eastAsia"/>
        </w:rPr>
        <w:t xml:space="preserve">　</w:t>
      </w:r>
      <w:r w:rsidR="0065156D" w:rsidRPr="0065156D">
        <w:rPr>
          <w:rFonts w:hint="eastAsia"/>
        </w:rPr>
        <w:t>秋冷の候、ますますご健勝のこととお慶び申しあげます。</w:t>
      </w:r>
    </w:p>
    <w:p w:rsidR="0065156D" w:rsidRPr="0065156D" w:rsidRDefault="0065156D" w:rsidP="0065156D">
      <w:pPr>
        <w:ind w:firstLineChars="135" w:firstLine="283"/>
      </w:pPr>
      <w:r w:rsidRPr="0065156D">
        <w:rPr>
          <w:rFonts w:hint="eastAsia"/>
        </w:rPr>
        <w:t>さて、このたび下記のとおり、新入学</w:t>
      </w:r>
      <w:r>
        <w:rPr>
          <w:rFonts w:hint="eastAsia"/>
        </w:rPr>
        <w:t>生</w:t>
      </w:r>
      <w:r w:rsidRPr="0065156D">
        <w:rPr>
          <w:rFonts w:hint="eastAsia"/>
        </w:rPr>
        <w:t>向けの新商品を発売する運びとなりました。</w:t>
      </w:r>
    </w:p>
    <w:p w:rsidR="0065156D" w:rsidRPr="0065156D" w:rsidRDefault="0065156D" w:rsidP="0065156D">
      <w:pPr>
        <w:ind w:firstLineChars="135" w:firstLine="283"/>
      </w:pPr>
      <w:r w:rsidRPr="0065156D">
        <w:rPr>
          <w:rFonts w:hint="eastAsia"/>
        </w:rPr>
        <w:t>つきましては、各</w:t>
      </w:r>
      <w:r>
        <w:rPr>
          <w:rFonts w:hint="eastAsia"/>
        </w:rPr>
        <w:t>製品のパンフレットを同封いたしますので、ご検討くださいますよう</w:t>
      </w:r>
      <w:r w:rsidRPr="0065156D">
        <w:rPr>
          <w:rFonts w:hint="eastAsia"/>
        </w:rPr>
        <w:t>お願い申しあげます。</w:t>
      </w:r>
    </w:p>
    <w:p w:rsidR="0065156D" w:rsidRPr="0065156D" w:rsidRDefault="0065156D" w:rsidP="0065156D">
      <w:pPr>
        <w:ind w:firstLineChars="135" w:firstLine="283"/>
      </w:pPr>
      <w:r w:rsidRPr="0065156D">
        <w:rPr>
          <w:rFonts w:hint="eastAsia"/>
        </w:rPr>
        <w:t>ご用命の際は、下記営業担当の杉山までお申し付けくださいますようお願い申しあげます。</w:t>
      </w:r>
    </w:p>
    <w:p w:rsidR="0065156D" w:rsidRDefault="0065156D" w:rsidP="0065156D"/>
    <w:p w:rsidR="0065156D" w:rsidRDefault="0065156D" w:rsidP="0065156D">
      <w:pPr>
        <w:pStyle w:val="a7"/>
      </w:pPr>
      <w:r>
        <w:rPr>
          <w:rFonts w:hint="eastAsia"/>
        </w:rPr>
        <w:t>敬具</w:t>
      </w:r>
    </w:p>
    <w:p w:rsidR="00F306D4" w:rsidRPr="005A245D" w:rsidRDefault="00F306D4" w:rsidP="0065156D">
      <w:pPr>
        <w:jc w:val="center"/>
        <w:rPr>
          <w:szCs w:val="21"/>
        </w:rPr>
      </w:pPr>
      <w:r w:rsidRPr="005A245D">
        <w:rPr>
          <w:rFonts w:hint="eastAsia"/>
          <w:szCs w:val="21"/>
        </w:rPr>
        <w:t>記</w:t>
      </w:r>
    </w:p>
    <w:p w:rsidR="0065156D" w:rsidRDefault="0065156D">
      <w:bookmarkStart w:id="0" w:name="_GoBack"/>
      <w:bookmarkEnd w:id="0"/>
    </w:p>
    <w:tbl>
      <w:tblPr>
        <w:tblStyle w:val="a3"/>
        <w:tblpPr w:leftFromText="142" w:rightFromText="142" w:vertAnchor="text" w:horzAnchor="margin" w:tblpY="417"/>
        <w:tblW w:w="9040" w:type="dxa"/>
        <w:tblLook w:val="04A0" w:firstRow="1" w:lastRow="0" w:firstColumn="1" w:lastColumn="0" w:noHBand="0" w:noVBand="1"/>
      </w:tblPr>
      <w:tblGrid>
        <w:gridCol w:w="2706"/>
        <w:gridCol w:w="1656"/>
        <w:gridCol w:w="1843"/>
        <w:gridCol w:w="2835"/>
      </w:tblGrid>
      <w:tr w:rsidR="005A245D" w:rsidRPr="0065156D" w:rsidTr="002C4048">
        <w:tc>
          <w:tcPr>
            <w:tcW w:w="2706" w:type="dxa"/>
            <w:tcBorders>
              <w:bottom w:val="single" w:sz="4" w:space="0" w:color="auto"/>
            </w:tcBorders>
          </w:tcPr>
          <w:p w:rsidR="005A245D" w:rsidRPr="0065156D" w:rsidRDefault="005A245D" w:rsidP="005A245D">
            <w:pPr>
              <w:jc w:val="center"/>
            </w:pPr>
            <w:r w:rsidRPr="0065156D">
              <w:rPr>
                <w:rFonts w:hint="eastAsia"/>
              </w:rPr>
              <w:t>商品名</w:t>
            </w:r>
          </w:p>
        </w:tc>
        <w:tc>
          <w:tcPr>
            <w:tcW w:w="1656" w:type="dxa"/>
            <w:tcBorders>
              <w:bottom w:val="single" w:sz="4" w:space="0" w:color="auto"/>
            </w:tcBorders>
          </w:tcPr>
          <w:p w:rsidR="005A245D" w:rsidRPr="0065156D" w:rsidRDefault="005A245D" w:rsidP="005A245D">
            <w:pPr>
              <w:jc w:val="center"/>
            </w:pPr>
            <w:r w:rsidRPr="0065156D">
              <w:rPr>
                <w:rFonts w:hint="eastAsia"/>
              </w:rPr>
              <w:t>分類</w:t>
            </w:r>
          </w:p>
        </w:tc>
        <w:tc>
          <w:tcPr>
            <w:tcW w:w="1843" w:type="dxa"/>
            <w:tcBorders>
              <w:bottom w:val="single" w:sz="4" w:space="0" w:color="auto"/>
            </w:tcBorders>
          </w:tcPr>
          <w:p w:rsidR="005A245D" w:rsidRPr="0065156D" w:rsidRDefault="005A245D" w:rsidP="005A245D">
            <w:pPr>
              <w:jc w:val="center"/>
            </w:pPr>
            <w:r w:rsidRPr="0065156D">
              <w:rPr>
                <w:rFonts w:hint="eastAsia"/>
              </w:rPr>
              <w:t>価格（円）</w:t>
            </w:r>
          </w:p>
        </w:tc>
        <w:tc>
          <w:tcPr>
            <w:tcW w:w="2835" w:type="dxa"/>
            <w:tcBorders>
              <w:bottom w:val="single" w:sz="4" w:space="0" w:color="auto"/>
            </w:tcBorders>
          </w:tcPr>
          <w:p w:rsidR="005A245D" w:rsidRPr="0065156D" w:rsidRDefault="005A245D" w:rsidP="005A245D">
            <w:pPr>
              <w:jc w:val="center"/>
            </w:pPr>
            <w:r w:rsidRPr="0065156D">
              <w:rPr>
                <w:rFonts w:hint="eastAsia"/>
              </w:rPr>
              <w:t>特徴</w:t>
            </w:r>
          </w:p>
        </w:tc>
      </w:tr>
      <w:tr w:rsidR="005A245D" w:rsidRPr="0065156D" w:rsidTr="002C4048">
        <w:tc>
          <w:tcPr>
            <w:tcW w:w="2706" w:type="dxa"/>
            <w:tcBorders>
              <w:top w:val="single" w:sz="4" w:space="0" w:color="auto"/>
            </w:tcBorders>
          </w:tcPr>
          <w:p w:rsidR="005A245D" w:rsidRPr="0065156D" w:rsidRDefault="00DC5CEC" w:rsidP="00DC5CEC">
            <w:pPr>
              <w:jc w:val="center"/>
            </w:pPr>
            <w:r>
              <w:rPr>
                <w:rFonts w:hint="eastAsia"/>
              </w:rPr>
              <w:t>高さが変えられる学習机</w:t>
            </w:r>
          </w:p>
        </w:tc>
        <w:tc>
          <w:tcPr>
            <w:tcW w:w="1656" w:type="dxa"/>
            <w:tcBorders>
              <w:top w:val="single" w:sz="4" w:space="0" w:color="auto"/>
            </w:tcBorders>
          </w:tcPr>
          <w:p w:rsidR="005A245D" w:rsidRPr="0065156D" w:rsidRDefault="00DC5CEC" w:rsidP="00DC5CEC">
            <w:pPr>
              <w:jc w:val="center"/>
            </w:pPr>
            <w:r>
              <w:rPr>
                <w:rFonts w:hint="eastAsia"/>
              </w:rPr>
              <w:t>学習机</w:t>
            </w:r>
          </w:p>
        </w:tc>
        <w:tc>
          <w:tcPr>
            <w:tcW w:w="1843" w:type="dxa"/>
            <w:tcBorders>
              <w:top w:val="single" w:sz="4" w:space="0" w:color="auto"/>
            </w:tcBorders>
          </w:tcPr>
          <w:p w:rsidR="005A245D" w:rsidRPr="0065156D" w:rsidRDefault="005A245D" w:rsidP="005A245D">
            <w:pPr>
              <w:jc w:val="center"/>
            </w:pPr>
            <w:r w:rsidRPr="0065156D">
              <w:rPr>
                <w:rFonts w:hint="eastAsia"/>
              </w:rPr>
              <w:t>１８，６００円</w:t>
            </w:r>
          </w:p>
        </w:tc>
        <w:tc>
          <w:tcPr>
            <w:tcW w:w="2835" w:type="dxa"/>
            <w:tcBorders>
              <w:top w:val="single" w:sz="4" w:space="0" w:color="auto"/>
            </w:tcBorders>
          </w:tcPr>
          <w:p w:rsidR="005A245D" w:rsidRPr="0065156D" w:rsidRDefault="00DC5CEC" w:rsidP="00DC5CEC">
            <w:pPr>
              <w:jc w:val="center"/>
            </w:pPr>
            <w:r>
              <w:rPr>
                <w:rFonts w:hint="eastAsia"/>
              </w:rPr>
              <w:t>成長にあわせられる机</w:t>
            </w:r>
          </w:p>
        </w:tc>
      </w:tr>
      <w:tr w:rsidR="005A245D" w:rsidRPr="0065156D" w:rsidTr="00DC5CEC">
        <w:tc>
          <w:tcPr>
            <w:tcW w:w="2706" w:type="dxa"/>
          </w:tcPr>
          <w:p w:rsidR="005A245D" w:rsidRPr="0065156D" w:rsidRDefault="005A245D" w:rsidP="005A245D">
            <w:pPr>
              <w:jc w:val="center"/>
            </w:pPr>
            <w:r w:rsidRPr="0065156D">
              <w:rPr>
                <w:rFonts w:hint="eastAsia"/>
              </w:rPr>
              <w:t>丸洗いできるチェア</w:t>
            </w:r>
          </w:p>
        </w:tc>
        <w:tc>
          <w:tcPr>
            <w:tcW w:w="1656" w:type="dxa"/>
          </w:tcPr>
          <w:p w:rsidR="005A245D" w:rsidRPr="0065156D" w:rsidRDefault="005A245D" w:rsidP="005A245D">
            <w:pPr>
              <w:jc w:val="center"/>
            </w:pPr>
            <w:r w:rsidRPr="0065156D">
              <w:rPr>
                <w:rFonts w:hint="eastAsia"/>
              </w:rPr>
              <w:t>デスクチェア</w:t>
            </w:r>
          </w:p>
        </w:tc>
        <w:tc>
          <w:tcPr>
            <w:tcW w:w="1843" w:type="dxa"/>
          </w:tcPr>
          <w:p w:rsidR="005A245D" w:rsidRPr="0065156D" w:rsidRDefault="005A245D" w:rsidP="005A245D">
            <w:pPr>
              <w:jc w:val="center"/>
            </w:pPr>
            <w:r w:rsidRPr="0065156D">
              <w:rPr>
                <w:rFonts w:hint="eastAsia"/>
              </w:rPr>
              <w:t>７，３００円</w:t>
            </w:r>
          </w:p>
        </w:tc>
        <w:tc>
          <w:tcPr>
            <w:tcW w:w="2835" w:type="dxa"/>
          </w:tcPr>
          <w:p w:rsidR="005A245D" w:rsidRPr="0065156D" w:rsidRDefault="005A245D" w:rsidP="00DC5CEC">
            <w:pPr>
              <w:jc w:val="center"/>
            </w:pPr>
            <w:r w:rsidRPr="0065156D">
              <w:rPr>
                <w:rFonts w:hint="eastAsia"/>
              </w:rPr>
              <w:t>丸洗い</w:t>
            </w:r>
            <w:r w:rsidR="00DC5CEC">
              <w:rPr>
                <w:rFonts w:hint="eastAsia"/>
              </w:rPr>
              <w:t>可能なため</w:t>
            </w:r>
            <w:r w:rsidRPr="0065156D">
              <w:rPr>
                <w:rFonts w:hint="eastAsia"/>
              </w:rPr>
              <w:t>清潔</w:t>
            </w:r>
          </w:p>
        </w:tc>
      </w:tr>
      <w:tr w:rsidR="005A245D" w:rsidRPr="0065156D" w:rsidTr="00DC5CEC">
        <w:tc>
          <w:tcPr>
            <w:tcW w:w="2706" w:type="dxa"/>
          </w:tcPr>
          <w:p w:rsidR="005A245D" w:rsidRPr="0065156D" w:rsidRDefault="005A245D" w:rsidP="005A245D">
            <w:pPr>
              <w:jc w:val="center"/>
            </w:pPr>
            <w:r w:rsidRPr="0065156D">
              <w:rPr>
                <w:rFonts w:hint="eastAsia"/>
              </w:rPr>
              <w:t>ランドセルラック</w:t>
            </w:r>
          </w:p>
        </w:tc>
        <w:tc>
          <w:tcPr>
            <w:tcW w:w="1656" w:type="dxa"/>
          </w:tcPr>
          <w:p w:rsidR="005A245D" w:rsidRPr="0065156D" w:rsidRDefault="005A245D" w:rsidP="005A245D">
            <w:pPr>
              <w:jc w:val="center"/>
            </w:pPr>
            <w:r w:rsidRPr="0065156D">
              <w:rPr>
                <w:rFonts w:hint="eastAsia"/>
              </w:rPr>
              <w:t>シェルフ</w:t>
            </w:r>
          </w:p>
        </w:tc>
        <w:tc>
          <w:tcPr>
            <w:tcW w:w="1843" w:type="dxa"/>
          </w:tcPr>
          <w:p w:rsidR="005A245D" w:rsidRPr="0065156D" w:rsidRDefault="005A245D" w:rsidP="005A245D">
            <w:pPr>
              <w:jc w:val="center"/>
            </w:pPr>
            <w:r w:rsidRPr="0065156D">
              <w:rPr>
                <w:rFonts w:hint="eastAsia"/>
              </w:rPr>
              <w:t>１０，８００円</w:t>
            </w:r>
          </w:p>
        </w:tc>
        <w:tc>
          <w:tcPr>
            <w:tcW w:w="2835" w:type="dxa"/>
          </w:tcPr>
          <w:p w:rsidR="005A245D" w:rsidRPr="0065156D" w:rsidRDefault="005A245D" w:rsidP="005A245D">
            <w:r w:rsidRPr="0065156D">
              <w:rPr>
                <w:rFonts w:hint="eastAsia"/>
              </w:rPr>
              <w:t>学校用具一式を収納可能</w:t>
            </w:r>
          </w:p>
        </w:tc>
      </w:tr>
    </w:tbl>
    <w:p w:rsidR="00F306D4" w:rsidRPr="0065156D" w:rsidRDefault="00F306D4" w:rsidP="005A245D">
      <w:pPr>
        <w:pStyle w:val="af"/>
        <w:numPr>
          <w:ilvl w:val="0"/>
          <w:numId w:val="1"/>
        </w:numPr>
        <w:ind w:leftChars="0"/>
      </w:pPr>
      <w:r w:rsidRPr="0065156D">
        <w:rPr>
          <w:rFonts w:hint="eastAsia"/>
        </w:rPr>
        <w:t>新製品一覧</w:t>
      </w:r>
      <w:r w:rsidR="005A245D">
        <w:br/>
      </w:r>
    </w:p>
    <w:p w:rsidR="00A51DE6" w:rsidRPr="0065156D" w:rsidRDefault="00A51DE6" w:rsidP="005A245D">
      <w:pPr>
        <w:pStyle w:val="af"/>
        <w:numPr>
          <w:ilvl w:val="0"/>
          <w:numId w:val="1"/>
        </w:numPr>
        <w:ind w:leftChars="0"/>
      </w:pPr>
      <w:r w:rsidRPr="0065156D">
        <w:rPr>
          <w:rFonts w:hint="eastAsia"/>
        </w:rPr>
        <w:t>納品開始日</w:t>
      </w:r>
      <w:r w:rsidR="0065156D">
        <w:br/>
      </w:r>
      <w:r w:rsidRPr="0065156D">
        <w:rPr>
          <w:rFonts w:hint="eastAsia"/>
        </w:rPr>
        <w:t>平成</w:t>
      </w:r>
      <w:r w:rsidR="008846AC" w:rsidRPr="0065156D">
        <w:rPr>
          <w:rFonts w:hint="eastAsia"/>
        </w:rPr>
        <w:t>２９</w:t>
      </w:r>
      <w:r w:rsidRPr="0065156D">
        <w:rPr>
          <w:rFonts w:hint="eastAsia"/>
        </w:rPr>
        <w:t>年１１月</w:t>
      </w:r>
      <w:r w:rsidR="00350672" w:rsidRPr="0065156D">
        <w:rPr>
          <w:rFonts w:hint="eastAsia"/>
        </w:rPr>
        <w:t>１０</w:t>
      </w:r>
      <w:r w:rsidRPr="0065156D">
        <w:rPr>
          <w:rFonts w:hint="eastAsia"/>
        </w:rPr>
        <w:t>日</w:t>
      </w:r>
    </w:p>
    <w:p w:rsidR="00A51DE6" w:rsidRPr="0065156D" w:rsidRDefault="00A51DE6"/>
    <w:p w:rsidR="00A51DE6" w:rsidRPr="0065156D" w:rsidRDefault="00A51DE6" w:rsidP="00CD3FCD">
      <w:pPr>
        <w:pStyle w:val="af"/>
        <w:numPr>
          <w:ilvl w:val="0"/>
          <w:numId w:val="1"/>
        </w:numPr>
        <w:ind w:leftChars="0"/>
      </w:pPr>
      <w:r w:rsidRPr="0065156D">
        <w:rPr>
          <w:rFonts w:hint="eastAsia"/>
        </w:rPr>
        <w:t>ご注文</w:t>
      </w:r>
      <w:r w:rsidR="005A245D">
        <w:br/>
      </w:r>
      <w:r w:rsidRPr="0065156D">
        <w:rPr>
          <w:rFonts w:hint="eastAsia"/>
        </w:rPr>
        <w:t>当社</w:t>
      </w:r>
      <w:r w:rsidR="00665AF3" w:rsidRPr="0065156D">
        <w:rPr>
          <w:rFonts w:hint="eastAsia"/>
        </w:rPr>
        <w:t>営業</w:t>
      </w:r>
      <w:r w:rsidRPr="0065156D">
        <w:rPr>
          <w:rFonts w:hint="eastAsia"/>
        </w:rPr>
        <w:t>担当・</w:t>
      </w:r>
      <w:r w:rsidR="00665AF3" w:rsidRPr="0065156D">
        <w:rPr>
          <w:rFonts w:hint="eastAsia"/>
        </w:rPr>
        <w:t>杉山</w:t>
      </w:r>
      <w:r w:rsidRPr="0065156D">
        <w:rPr>
          <w:rFonts w:hint="eastAsia"/>
        </w:rPr>
        <w:t>までメール（</w:t>
      </w:r>
      <w:hyperlink r:id="rId7" w:history="1">
        <w:r w:rsidR="00350672" w:rsidRPr="005A245D">
          <w:rPr>
            <w:rStyle w:val="a4"/>
            <w:rFonts w:hint="eastAsia"/>
            <w:color w:val="auto"/>
          </w:rPr>
          <w:t>sugiyama@jic.co.jp</w:t>
        </w:r>
      </w:hyperlink>
      <w:r w:rsidR="00350672" w:rsidRPr="0065156D">
        <w:rPr>
          <w:rFonts w:hint="eastAsia"/>
        </w:rPr>
        <w:t>）</w:t>
      </w:r>
      <w:r w:rsidRPr="0065156D">
        <w:rPr>
          <w:rFonts w:hint="eastAsia"/>
        </w:rPr>
        <w:t>にて</w:t>
      </w:r>
      <w:r w:rsidR="006E778C">
        <w:rPr>
          <w:rFonts w:hint="eastAsia"/>
        </w:rPr>
        <w:t>、</w:t>
      </w:r>
      <w:r w:rsidRPr="0065156D">
        <w:rPr>
          <w:rFonts w:hint="eastAsia"/>
        </w:rPr>
        <w:t>ご注文ください。</w:t>
      </w:r>
    </w:p>
    <w:p w:rsidR="00A51DE6" w:rsidRPr="0065156D" w:rsidRDefault="00A51DE6"/>
    <w:p w:rsidR="00A51DE6" w:rsidRPr="0065156D" w:rsidRDefault="00A51DE6" w:rsidP="005A245D">
      <w:pPr>
        <w:pStyle w:val="af"/>
        <w:numPr>
          <w:ilvl w:val="0"/>
          <w:numId w:val="1"/>
        </w:numPr>
        <w:ind w:leftChars="0"/>
      </w:pPr>
      <w:r w:rsidRPr="0065156D">
        <w:rPr>
          <w:rFonts w:hint="eastAsia"/>
        </w:rPr>
        <w:t>添付資料</w:t>
      </w:r>
      <w:r w:rsidR="005A245D">
        <w:br/>
      </w:r>
      <w:r w:rsidRPr="0065156D">
        <w:rPr>
          <w:rFonts w:hint="eastAsia"/>
        </w:rPr>
        <w:t>上記各製品のパンフレットを同封いたしましたのでご査収ください。</w:t>
      </w:r>
    </w:p>
    <w:p w:rsidR="00A51DE6" w:rsidRPr="0065156D" w:rsidRDefault="00A51DE6" w:rsidP="005A245D">
      <w:pPr>
        <w:jc w:val="right"/>
      </w:pPr>
      <w:r w:rsidRPr="0065156D">
        <w:rPr>
          <w:rFonts w:hint="eastAsia"/>
        </w:rPr>
        <w:t>以上</w:t>
      </w:r>
    </w:p>
    <w:sectPr w:rsidR="00A51DE6" w:rsidRPr="006515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EC" w:rsidRDefault="00DC5CEC" w:rsidP="00DC5CEC">
      <w:r>
        <w:separator/>
      </w:r>
    </w:p>
  </w:endnote>
  <w:endnote w:type="continuationSeparator" w:id="0">
    <w:p w:rsidR="00DC5CEC" w:rsidRDefault="00DC5CEC" w:rsidP="00DC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EC" w:rsidRDefault="00DC5CEC" w:rsidP="00DC5CEC">
      <w:r>
        <w:separator/>
      </w:r>
    </w:p>
  </w:footnote>
  <w:footnote w:type="continuationSeparator" w:id="0">
    <w:p w:rsidR="00DC5CEC" w:rsidRDefault="00DC5CEC" w:rsidP="00DC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0C7"/>
    <w:multiLevelType w:val="hybridMultilevel"/>
    <w:tmpl w:val="B2B419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F"/>
    <w:rsid w:val="000A3718"/>
    <w:rsid w:val="000D6B8D"/>
    <w:rsid w:val="00175BE2"/>
    <w:rsid w:val="001B14B7"/>
    <w:rsid w:val="002C4048"/>
    <w:rsid w:val="00350672"/>
    <w:rsid w:val="00375110"/>
    <w:rsid w:val="003E415F"/>
    <w:rsid w:val="004325F7"/>
    <w:rsid w:val="004672A2"/>
    <w:rsid w:val="00570E7A"/>
    <w:rsid w:val="005A245D"/>
    <w:rsid w:val="0065156D"/>
    <w:rsid w:val="00665AF3"/>
    <w:rsid w:val="006D3455"/>
    <w:rsid w:val="006E778C"/>
    <w:rsid w:val="0072560A"/>
    <w:rsid w:val="008846AC"/>
    <w:rsid w:val="008F50AE"/>
    <w:rsid w:val="009B33C4"/>
    <w:rsid w:val="00A512BB"/>
    <w:rsid w:val="00A51DE6"/>
    <w:rsid w:val="00B31A0F"/>
    <w:rsid w:val="00B77146"/>
    <w:rsid w:val="00C30D17"/>
    <w:rsid w:val="00DC5CEC"/>
    <w:rsid w:val="00F10462"/>
    <w:rsid w:val="00F306D4"/>
    <w:rsid w:val="00FB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44EF23"/>
  <w15:chartTrackingRefBased/>
  <w15:docId w15:val="{DF93BB91-D9D5-43A2-AD77-6C7ADCA5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306D4"/>
    <w:rPr>
      <w:color w:val="0563C1" w:themeColor="hyperlink"/>
      <w:u w:val="single"/>
    </w:rPr>
  </w:style>
  <w:style w:type="paragraph" w:styleId="a5">
    <w:name w:val="Date"/>
    <w:basedOn w:val="a"/>
    <w:next w:val="a"/>
    <w:link w:val="a6"/>
    <w:uiPriority w:val="99"/>
    <w:semiHidden/>
    <w:unhideWhenUsed/>
    <w:rsid w:val="00F306D4"/>
  </w:style>
  <w:style w:type="character" w:customStyle="1" w:styleId="a6">
    <w:name w:val="日付 (文字)"/>
    <w:basedOn w:val="a0"/>
    <w:link w:val="a5"/>
    <w:uiPriority w:val="99"/>
    <w:semiHidden/>
    <w:rsid w:val="00F306D4"/>
  </w:style>
  <w:style w:type="paragraph" w:styleId="a7">
    <w:name w:val="Closing"/>
    <w:basedOn w:val="a"/>
    <w:link w:val="a8"/>
    <w:uiPriority w:val="99"/>
    <w:unhideWhenUsed/>
    <w:rsid w:val="00F306D4"/>
    <w:pPr>
      <w:jc w:val="right"/>
    </w:pPr>
  </w:style>
  <w:style w:type="character" w:customStyle="1" w:styleId="a8">
    <w:name w:val="結語 (文字)"/>
    <w:basedOn w:val="a0"/>
    <w:link w:val="a7"/>
    <w:uiPriority w:val="99"/>
    <w:rsid w:val="00F306D4"/>
  </w:style>
  <w:style w:type="paragraph" w:styleId="a9">
    <w:name w:val="Note Heading"/>
    <w:basedOn w:val="a"/>
    <w:next w:val="a"/>
    <w:link w:val="aa"/>
    <w:uiPriority w:val="99"/>
    <w:unhideWhenUsed/>
    <w:rsid w:val="00F306D4"/>
    <w:pPr>
      <w:jc w:val="center"/>
    </w:pPr>
  </w:style>
  <w:style w:type="character" w:customStyle="1" w:styleId="aa">
    <w:name w:val="記 (文字)"/>
    <w:basedOn w:val="a0"/>
    <w:link w:val="a9"/>
    <w:uiPriority w:val="99"/>
    <w:rsid w:val="00F306D4"/>
  </w:style>
  <w:style w:type="paragraph" w:styleId="ab">
    <w:name w:val="Balloon Text"/>
    <w:basedOn w:val="a"/>
    <w:link w:val="ac"/>
    <w:uiPriority w:val="99"/>
    <w:semiHidden/>
    <w:unhideWhenUsed/>
    <w:rsid w:val="008846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46AC"/>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65156D"/>
  </w:style>
  <w:style w:type="character" w:customStyle="1" w:styleId="ae">
    <w:name w:val="挨拶文 (文字)"/>
    <w:basedOn w:val="a0"/>
    <w:link w:val="ad"/>
    <w:uiPriority w:val="99"/>
    <w:rsid w:val="0065156D"/>
  </w:style>
  <w:style w:type="paragraph" w:styleId="af">
    <w:name w:val="List Paragraph"/>
    <w:basedOn w:val="a"/>
    <w:uiPriority w:val="34"/>
    <w:qFormat/>
    <w:rsid w:val="005A245D"/>
    <w:pPr>
      <w:ind w:leftChars="400" w:left="840"/>
    </w:pPr>
  </w:style>
  <w:style w:type="paragraph" w:styleId="af0">
    <w:name w:val="header"/>
    <w:basedOn w:val="a"/>
    <w:link w:val="af1"/>
    <w:uiPriority w:val="99"/>
    <w:unhideWhenUsed/>
    <w:rsid w:val="00DC5CEC"/>
    <w:pPr>
      <w:tabs>
        <w:tab w:val="center" w:pos="4252"/>
        <w:tab w:val="right" w:pos="8504"/>
      </w:tabs>
      <w:snapToGrid w:val="0"/>
    </w:pPr>
  </w:style>
  <w:style w:type="character" w:customStyle="1" w:styleId="af1">
    <w:name w:val="ヘッダー (文字)"/>
    <w:basedOn w:val="a0"/>
    <w:link w:val="af0"/>
    <w:uiPriority w:val="99"/>
    <w:rsid w:val="00DC5CEC"/>
  </w:style>
  <w:style w:type="paragraph" w:styleId="af2">
    <w:name w:val="footer"/>
    <w:basedOn w:val="a"/>
    <w:link w:val="af3"/>
    <w:uiPriority w:val="99"/>
    <w:unhideWhenUsed/>
    <w:rsid w:val="00DC5CEC"/>
    <w:pPr>
      <w:tabs>
        <w:tab w:val="center" w:pos="4252"/>
        <w:tab w:val="right" w:pos="8504"/>
      </w:tabs>
      <w:snapToGrid w:val="0"/>
    </w:pPr>
  </w:style>
  <w:style w:type="character" w:customStyle="1" w:styleId="af3">
    <w:name w:val="フッター (文字)"/>
    <w:basedOn w:val="a0"/>
    <w:link w:val="af2"/>
    <w:uiPriority w:val="99"/>
    <w:rsid w:val="00DC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giyama@jic.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河内 由美</cp:lastModifiedBy>
  <cp:revision>14</cp:revision>
  <cp:lastPrinted>2018-04-20T01:46:00Z</cp:lastPrinted>
  <dcterms:created xsi:type="dcterms:W3CDTF">2018-04-18T02:42:00Z</dcterms:created>
  <dcterms:modified xsi:type="dcterms:W3CDTF">2018-04-23T05:36:00Z</dcterms:modified>
</cp:coreProperties>
</file>